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19EA47" w14:textId="0D9EF80B" w:rsidR="008020CF" w:rsidRPr="008020CF" w:rsidRDefault="008020CF" w:rsidP="008020CF">
      <w:pPr>
        <w:spacing w:after="0" w:line="240" w:lineRule="auto"/>
        <w:rPr>
          <w:b/>
          <w:bCs/>
        </w:rPr>
      </w:pPr>
    </w:p>
    <w:p w14:paraId="43B35644" w14:textId="77777777" w:rsidR="008020CF" w:rsidRDefault="008020CF">
      <w:pPr>
        <w:rPr>
          <w:b/>
          <w:bCs/>
          <w:u w:val="single"/>
        </w:rPr>
      </w:pPr>
    </w:p>
    <w:p w14:paraId="58175BC2" w14:textId="77777777" w:rsidR="008020CF" w:rsidRDefault="00C1601B" w:rsidP="008020CF">
      <w:pPr>
        <w:spacing w:after="0" w:line="240" w:lineRule="auto"/>
        <w:jc w:val="center"/>
        <w:rPr>
          <w:b/>
          <w:bCs/>
          <w:u w:val="single"/>
        </w:rPr>
      </w:pPr>
      <w:r>
        <w:rPr>
          <w:b/>
          <w:bCs/>
          <w:u w:val="single"/>
        </w:rPr>
        <w:t xml:space="preserve">THE CIRRUS GROUP </w:t>
      </w:r>
    </w:p>
    <w:p w14:paraId="58583E69" w14:textId="7631E8EC" w:rsidR="00C1601B" w:rsidRDefault="008020CF" w:rsidP="008020CF">
      <w:pPr>
        <w:spacing w:after="0" w:line="240" w:lineRule="auto"/>
        <w:jc w:val="center"/>
        <w:rPr>
          <w:b/>
          <w:bCs/>
          <w:u w:val="single"/>
        </w:rPr>
      </w:pPr>
      <w:hyperlink r:id="rId6" w:history="1">
        <w:r w:rsidRPr="004960BF">
          <w:rPr>
            <w:rStyle w:val="Hyperlink"/>
            <w:b/>
            <w:bCs/>
          </w:rPr>
          <w:t>http://www.thecirrusgroupllc.net</w:t>
        </w:r>
      </w:hyperlink>
    </w:p>
    <w:p w14:paraId="73C19AFF" w14:textId="18153418" w:rsidR="008020CF" w:rsidRDefault="008020CF" w:rsidP="008020CF">
      <w:pPr>
        <w:spacing w:after="0" w:line="240" w:lineRule="auto"/>
        <w:jc w:val="center"/>
        <w:rPr>
          <w:b/>
          <w:bCs/>
          <w:u w:val="single"/>
        </w:rPr>
      </w:pPr>
      <w:r>
        <w:rPr>
          <w:b/>
          <w:bCs/>
          <w:u w:val="single"/>
        </w:rPr>
        <w:t>NEW FEATURE – AVAILABLE SUPPLIER DATABASE FILTER</w:t>
      </w:r>
    </w:p>
    <w:p w14:paraId="3B590E9F" w14:textId="6292AC25" w:rsidR="008020CF" w:rsidRDefault="008020CF">
      <w:pPr>
        <w:rPr>
          <w:b/>
          <w:bCs/>
          <w:u w:val="single"/>
        </w:rPr>
      </w:pPr>
    </w:p>
    <w:p w14:paraId="36D3BEC4" w14:textId="662E9FD1" w:rsidR="00C1601B" w:rsidRDefault="008020CF">
      <w:pPr>
        <w:rPr>
          <w:b/>
          <w:bCs/>
          <w:u w:val="single"/>
        </w:rPr>
      </w:pPr>
      <w:r>
        <w:rPr>
          <w:b/>
          <w:bCs/>
          <w:u w:val="single"/>
        </w:rPr>
        <w:t>Overview</w:t>
      </w:r>
    </w:p>
    <w:p w14:paraId="2808736E" w14:textId="481DDF41" w:rsidR="00C1601B" w:rsidRDefault="00C1601B" w:rsidP="008020CF">
      <w:pPr>
        <w:jc w:val="both"/>
      </w:pPr>
      <w:r w:rsidRPr="00C1601B">
        <w:t xml:space="preserve">My company, The Cirrus Group, is a network consultancy and procurement company for data network products, services, applications, and ancillary support products, such as software, hardware, and consumables, like toner and paper. </w:t>
      </w:r>
    </w:p>
    <w:p w14:paraId="3D0A8B78" w14:textId="6455E4B1" w:rsidR="00C1601B" w:rsidRDefault="00C1601B" w:rsidP="008020CF">
      <w:pPr>
        <w:jc w:val="both"/>
      </w:pPr>
      <w:r>
        <w:t xml:space="preserve">We represent a list of over 520 suppliers, ranging from Tier 1 </w:t>
      </w:r>
      <w:r w:rsidR="00501712">
        <w:t xml:space="preserve">ubiquitous suppliers (like AT&amp;T, Verizon, Xerox, and IBM) to niche and boutique providers (like 01T, 365 Data Centers, and </w:t>
      </w:r>
      <w:proofErr w:type="spellStart"/>
      <w:r w:rsidR="00501712">
        <w:t>MetTel</w:t>
      </w:r>
      <w:proofErr w:type="spellEnd"/>
      <w:r w:rsidR="00501712">
        <w:t xml:space="preserve">).  There is literally not a telecom network and services provider we are not contracted with to provide off retail pricing below market. </w:t>
      </w:r>
    </w:p>
    <w:p w14:paraId="4E33467F" w14:textId="418C0129" w:rsidR="00501712" w:rsidRDefault="00501712" w:rsidP="008020CF">
      <w:pPr>
        <w:jc w:val="both"/>
      </w:pPr>
      <w:r>
        <w:t xml:space="preserve">We approach clients and offer to do a network analysis and recommendation for how their network can be optimized for performance and/or efficiency.  If the client elects to move forward, they purchase their services </w:t>
      </w:r>
      <w:r w:rsidR="00CC5761">
        <w:t>through</w:t>
      </w:r>
      <w:r>
        <w:t xml:space="preserve"> us as the Channel Partner of the selected supplier. </w:t>
      </w:r>
    </w:p>
    <w:p w14:paraId="4746B04D" w14:textId="6CE5F993" w:rsidR="00501712" w:rsidRDefault="00501712" w:rsidP="008020CF">
      <w:pPr>
        <w:jc w:val="both"/>
      </w:pPr>
      <w:r>
        <w:t xml:space="preserve">Often, at engagement, the client has a provider (or a list of preferred providers) in mind they would like to purchase form, and they want to ensure we can offer services from the desired provider.  As 520+ (and growing) providers is an extensive list to search through, I decided that a database of each provider, with each attribute product type they offer associated, would be something that could be searchable for the user to generate a short list of options from which to peruse. </w:t>
      </w:r>
    </w:p>
    <w:p w14:paraId="4DA46095" w14:textId="03363FCD" w:rsidR="00501712" w:rsidRDefault="00501712" w:rsidP="008020CF">
      <w:pPr>
        <w:jc w:val="both"/>
      </w:pPr>
      <w:r>
        <w:t xml:space="preserve">So, very similar to the Google Calendar feature offered as a final project option, this feature </w:t>
      </w:r>
      <w:r w:rsidR="008020CF">
        <w:t xml:space="preserve">option </w:t>
      </w:r>
      <w:r>
        <w:t xml:space="preserve">will allow me to demonstrate that I can write a code to filter data elements and pull only those desired to be seen, based on a set of attributes. In completing this exercise, I am simultaneously able to enhance the usability of my existing website (with screenshots below), which I can then personally maintain as suppliers and associated offered products change over time. </w:t>
      </w:r>
    </w:p>
    <w:p w14:paraId="1A239389" w14:textId="20360026" w:rsidR="00501712" w:rsidRDefault="00501712" w:rsidP="008020CF">
      <w:pPr>
        <w:jc w:val="both"/>
      </w:pPr>
      <w:r>
        <w:t>Because my website is done in PHP, with the Atom editor (a development of GitHub), I was unable to adapt Flask/</w:t>
      </w:r>
      <w:proofErr w:type="spellStart"/>
      <w:r>
        <w:t>Pycharm</w:t>
      </w:r>
      <w:proofErr w:type="spellEnd"/>
      <w:r>
        <w:t xml:space="preserve"> for this feature development</w:t>
      </w:r>
      <w:r w:rsidR="008020CF">
        <w:t xml:space="preserve"> without sacrificing the look and feel of the site, which I wanted to preserve.  </w:t>
      </w:r>
      <w:r>
        <w:t xml:space="preserve">I </w:t>
      </w:r>
      <w:r w:rsidR="008020CF">
        <w:t xml:space="preserve">therefore </w:t>
      </w:r>
      <w:r>
        <w:t xml:space="preserve">had to use PHP and </w:t>
      </w:r>
      <w:r w:rsidR="008020CF">
        <w:t xml:space="preserve">the </w:t>
      </w:r>
      <w:r>
        <w:t>Atom</w:t>
      </w:r>
      <w:r w:rsidR="008020CF">
        <w:t xml:space="preserve"> IDE</w:t>
      </w:r>
      <w:r>
        <w:t xml:space="preserve"> to </w:t>
      </w:r>
      <w:r w:rsidR="008020CF">
        <w:t xml:space="preserve">develop this, with XAMPP as the simplified “container” in which to run the test code. </w:t>
      </w:r>
    </w:p>
    <w:p w14:paraId="58DB6AB3" w14:textId="1B5FCC93" w:rsidR="008020CF" w:rsidRDefault="008020CF" w:rsidP="008020CF">
      <w:pPr>
        <w:jc w:val="both"/>
      </w:pPr>
      <w:r>
        <w:t>The output you see here meets with the needs of the site, and I am pleased with the appearance and functionality of the result.  I will continue to use this table/filter option after this class is over.</w:t>
      </w:r>
    </w:p>
    <w:p w14:paraId="4537D6CE" w14:textId="19CAE00B" w:rsidR="008020CF" w:rsidRDefault="008020CF" w:rsidP="008020CF">
      <w:pPr>
        <w:jc w:val="both"/>
      </w:pPr>
      <w:r>
        <w:t xml:space="preserve">The information shared in this exercise is clearly proprietary and not meant to be shared outside of the teacher/TA/student relationship. Not for use or disclosure elsewhere. </w:t>
      </w:r>
    </w:p>
    <w:p w14:paraId="66F10264" w14:textId="77777777" w:rsidR="00501712" w:rsidRPr="00C1601B" w:rsidRDefault="00501712"/>
    <w:p w14:paraId="2591165C" w14:textId="77777777" w:rsidR="00E116A3" w:rsidRDefault="00E116A3">
      <w:pPr>
        <w:rPr>
          <w:b/>
          <w:bCs/>
          <w:u w:val="single"/>
        </w:rPr>
      </w:pPr>
    </w:p>
    <w:p w14:paraId="4AA3A605" w14:textId="269E64E3" w:rsidR="00976DD0" w:rsidRDefault="00C1601B">
      <w:pPr>
        <w:rPr>
          <w:b/>
          <w:bCs/>
          <w:u w:val="single"/>
        </w:rPr>
      </w:pPr>
      <w:r w:rsidRPr="00C1601B">
        <w:rPr>
          <w:b/>
          <w:bCs/>
          <w:u w:val="single"/>
        </w:rPr>
        <w:lastRenderedPageBreak/>
        <w:t xml:space="preserve">THE CIRRUS GROUP - </w:t>
      </w:r>
      <w:r w:rsidR="00976DD0" w:rsidRPr="00C1601B">
        <w:rPr>
          <w:b/>
          <w:bCs/>
          <w:u w:val="single"/>
        </w:rPr>
        <w:t>LANDING PAGE:</w:t>
      </w:r>
    </w:p>
    <w:p w14:paraId="26F99403" w14:textId="77777777" w:rsidR="00422BDC" w:rsidRDefault="00422BDC">
      <w:pPr>
        <w:rPr>
          <w:b/>
          <w:bCs/>
          <w:u w:val="single"/>
        </w:rPr>
      </w:pPr>
    </w:p>
    <w:p w14:paraId="584EFD1B" w14:textId="03151816" w:rsidR="008020CF" w:rsidRDefault="008020CF" w:rsidP="008020CF">
      <w:pPr>
        <w:jc w:val="both"/>
      </w:pPr>
      <w:r w:rsidRPr="008020CF">
        <w:t>I am showing you the highlights of the website, so you can get a feel for the context of the information in which the new feature will function.  This is the landing page, that gives (on a scroll) the top six advantages of doing business with The Cirrus Group:</w:t>
      </w:r>
    </w:p>
    <w:p w14:paraId="5B49B79E" w14:textId="77777777" w:rsidR="008020CF" w:rsidRPr="008020CF" w:rsidRDefault="008020CF" w:rsidP="008020CF">
      <w:pPr>
        <w:jc w:val="both"/>
      </w:pPr>
    </w:p>
    <w:p w14:paraId="3C47ADA4" w14:textId="646C4F87" w:rsidR="00976DD0" w:rsidRDefault="00976DD0">
      <w:r>
        <w:rPr>
          <w:noProof/>
        </w:rPr>
        <w:drawing>
          <wp:inline distT="0" distB="0" distL="0" distR="0" wp14:anchorId="10BD9879" wp14:editId="28FB392F">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62400"/>
                    </a:xfrm>
                    <a:prstGeom prst="rect">
                      <a:avLst/>
                    </a:prstGeom>
                  </pic:spPr>
                </pic:pic>
              </a:graphicData>
            </a:graphic>
          </wp:inline>
        </w:drawing>
      </w:r>
    </w:p>
    <w:p w14:paraId="2A33E0AF" w14:textId="193CE359" w:rsidR="00976DD0" w:rsidRDefault="00976DD0"/>
    <w:p w14:paraId="4FEA7B43" w14:textId="7187A070" w:rsidR="00976DD0" w:rsidRDefault="00976DD0"/>
    <w:p w14:paraId="7B22E67D" w14:textId="04F148B8" w:rsidR="00976DD0" w:rsidRDefault="00976DD0"/>
    <w:p w14:paraId="377F5F56" w14:textId="2C792B54" w:rsidR="00976DD0" w:rsidRDefault="00976DD0"/>
    <w:p w14:paraId="3F7FFB20" w14:textId="2BD1CAA6" w:rsidR="00976DD0" w:rsidRDefault="00976DD0"/>
    <w:p w14:paraId="2A581BD8" w14:textId="113109A2" w:rsidR="00976DD0" w:rsidRDefault="00976DD0"/>
    <w:p w14:paraId="214B4F5D" w14:textId="61306F83" w:rsidR="00976DD0" w:rsidRDefault="00976DD0"/>
    <w:p w14:paraId="1A32CE6E" w14:textId="2A2623A2" w:rsidR="00976DD0" w:rsidRDefault="00976DD0"/>
    <w:p w14:paraId="1431D73E" w14:textId="571B33BF" w:rsidR="00976DD0" w:rsidRDefault="00976DD0"/>
    <w:p w14:paraId="3D8E5CE6" w14:textId="4FAFF2F5" w:rsidR="00976DD0" w:rsidRDefault="00976DD0">
      <w:pPr>
        <w:rPr>
          <w:b/>
          <w:bCs/>
          <w:u w:val="single"/>
        </w:rPr>
      </w:pPr>
      <w:r w:rsidRPr="00C1601B">
        <w:rPr>
          <w:b/>
          <w:bCs/>
          <w:u w:val="single"/>
        </w:rPr>
        <w:lastRenderedPageBreak/>
        <w:t>ABOUT US</w:t>
      </w:r>
    </w:p>
    <w:p w14:paraId="2C087FDD" w14:textId="77777777" w:rsidR="00422BDC" w:rsidRDefault="00422BDC">
      <w:pPr>
        <w:rPr>
          <w:b/>
          <w:bCs/>
          <w:u w:val="single"/>
        </w:rPr>
      </w:pPr>
    </w:p>
    <w:p w14:paraId="063E1CE1" w14:textId="5D1E1979" w:rsidR="008020CF" w:rsidRDefault="008020CF">
      <w:r w:rsidRPr="008020CF">
        <w:t>This page goes i</w:t>
      </w:r>
      <w:r>
        <w:t>n</w:t>
      </w:r>
      <w:r w:rsidRPr="008020CF">
        <w:t xml:space="preserve">to some deeper detail regarding services </w:t>
      </w:r>
      <w:proofErr w:type="gramStart"/>
      <w:r w:rsidRPr="008020CF">
        <w:t>returned, and</w:t>
      </w:r>
      <w:proofErr w:type="gramEnd"/>
      <w:r w:rsidRPr="008020CF">
        <w:t xml:space="preserve"> gives a glimpse into what clients can expect in the way of deliverables and value add. </w:t>
      </w:r>
    </w:p>
    <w:p w14:paraId="66C42F24" w14:textId="77777777" w:rsidR="00422BDC" w:rsidRPr="008020CF" w:rsidRDefault="00422BDC"/>
    <w:p w14:paraId="0D1D9720" w14:textId="5DBBA134" w:rsidR="00976DD0" w:rsidRDefault="00976DD0">
      <w:r>
        <w:rPr>
          <w:noProof/>
        </w:rPr>
        <w:drawing>
          <wp:inline distT="0" distB="0" distL="0" distR="0" wp14:anchorId="19C381C4" wp14:editId="292DF9ED">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0"/>
                    </a:xfrm>
                    <a:prstGeom prst="rect">
                      <a:avLst/>
                    </a:prstGeom>
                  </pic:spPr>
                </pic:pic>
              </a:graphicData>
            </a:graphic>
          </wp:inline>
        </w:drawing>
      </w:r>
    </w:p>
    <w:p w14:paraId="022422A2" w14:textId="3F51530E" w:rsidR="00C1601B" w:rsidRDefault="00C1601B"/>
    <w:p w14:paraId="2DEC0E64" w14:textId="53F0D5B0" w:rsidR="00C1601B" w:rsidRDefault="00C1601B"/>
    <w:p w14:paraId="5942A617" w14:textId="6CEAA26F" w:rsidR="00C1601B" w:rsidRDefault="00C1601B"/>
    <w:p w14:paraId="0066739D" w14:textId="756E081A" w:rsidR="00C1601B" w:rsidRDefault="00C1601B"/>
    <w:p w14:paraId="1939C4E3" w14:textId="5842E87E" w:rsidR="00C1601B" w:rsidRDefault="00C1601B"/>
    <w:p w14:paraId="19DE142D" w14:textId="77B8B31F" w:rsidR="00C1601B" w:rsidRDefault="00C1601B"/>
    <w:p w14:paraId="03BCB5FC" w14:textId="799E32A0" w:rsidR="00C1601B" w:rsidRDefault="00C1601B"/>
    <w:p w14:paraId="4509192A" w14:textId="09172F9C" w:rsidR="00C1601B" w:rsidRDefault="00C1601B"/>
    <w:p w14:paraId="598A34DC" w14:textId="261AB6D0" w:rsidR="00C1601B" w:rsidRDefault="00C1601B"/>
    <w:p w14:paraId="689258E6" w14:textId="77777777" w:rsidR="00E116A3" w:rsidRDefault="00E116A3">
      <w:pPr>
        <w:rPr>
          <w:b/>
          <w:bCs/>
          <w:u w:val="single"/>
        </w:rPr>
      </w:pPr>
    </w:p>
    <w:p w14:paraId="3887A85D" w14:textId="4A137C3F" w:rsidR="00C1601B" w:rsidRDefault="00C1601B">
      <w:pPr>
        <w:rPr>
          <w:b/>
          <w:bCs/>
          <w:u w:val="single"/>
        </w:rPr>
      </w:pPr>
      <w:r w:rsidRPr="00C1601B">
        <w:rPr>
          <w:b/>
          <w:bCs/>
          <w:u w:val="single"/>
        </w:rPr>
        <w:lastRenderedPageBreak/>
        <w:t>OUR TEAM</w:t>
      </w:r>
    </w:p>
    <w:p w14:paraId="1F2F1EF1" w14:textId="77777777" w:rsidR="00422BDC" w:rsidRDefault="00422BDC">
      <w:pPr>
        <w:rPr>
          <w:b/>
          <w:bCs/>
          <w:u w:val="single"/>
        </w:rPr>
      </w:pPr>
    </w:p>
    <w:p w14:paraId="4C3A0971" w14:textId="77777777" w:rsidR="00CC5761" w:rsidRDefault="008020CF" w:rsidP="00422BDC">
      <w:pPr>
        <w:jc w:val="both"/>
      </w:pPr>
      <w:r w:rsidRPr="00422BDC">
        <w:t>Since our key offers include</w:t>
      </w:r>
      <w:r w:rsidR="00CC5761">
        <w:t>:</w:t>
      </w:r>
    </w:p>
    <w:p w14:paraId="4538A2F9" w14:textId="77777777" w:rsidR="00CC5761" w:rsidRDefault="008020CF" w:rsidP="00CC5761">
      <w:pPr>
        <w:ind w:firstLine="720"/>
        <w:jc w:val="both"/>
      </w:pPr>
      <w:r w:rsidRPr="00422BDC">
        <w:t xml:space="preserve"> (1) </w:t>
      </w:r>
      <w:r w:rsidR="00CC5761">
        <w:t>T</w:t>
      </w:r>
      <w:r w:rsidRPr="00422BDC">
        <w:t xml:space="preserve">he knowledge and experience of our team members, who are well qualified to evaluate and recommend optimal solutions, </w:t>
      </w:r>
      <w:proofErr w:type="gramStart"/>
      <w:r w:rsidRPr="00422BDC">
        <w:t>and</w:t>
      </w:r>
      <w:r w:rsidR="00CC5761">
        <w:t>;</w:t>
      </w:r>
      <w:proofErr w:type="gramEnd"/>
    </w:p>
    <w:p w14:paraId="73D797F5" w14:textId="77777777" w:rsidR="00CC5761" w:rsidRDefault="008020CF" w:rsidP="00CC5761">
      <w:pPr>
        <w:ind w:firstLine="720"/>
        <w:jc w:val="both"/>
      </w:pPr>
      <w:r w:rsidRPr="00422BDC">
        <w:t xml:space="preserve"> (2) </w:t>
      </w:r>
      <w:r w:rsidR="00CC5761">
        <w:t>T</w:t>
      </w:r>
      <w:r w:rsidRPr="00422BDC">
        <w:t>he products and services we can procure</w:t>
      </w:r>
      <w:r w:rsidR="00422BDC" w:rsidRPr="00422BDC">
        <w:t xml:space="preserve">, </w:t>
      </w:r>
    </w:p>
    <w:p w14:paraId="3BC17FC3" w14:textId="3A1D2B38" w:rsidR="008020CF" w:rsidRPr="00422BDC" w:rsidRDefault="00CC5761" w:rsidP="00CC5761">
      <w:pPr>
        <w:jc w:val="both"/>
      </w:pPr>
      <w:r>
        <w:t>…</w:t>
      </w:r>
      <w:r w:rsidR="00422BDC" w:rsidRPr="00422BDC">
        <w:t xml:space="preserve">we felt it was essential to both lay out the experience of the team, and the suppliers and products available. </w:t>
      </w:r>
    </w:p>
    <w:p w14:paraId="072AEF50" w14:textId="6DC2C1E3" w:rsidR="00422BDC" w:rsidRDefault="00422BDC" w:rsidP="00422BDC">
      <w:pPr>
        <w:jc w:val="both"/>
      </w:pPr>
      <w:r w:rsidRPr="00422BDC">
        <w:t xml:space="preserve">Here we list our employees with a brief bio and experience list, to offer assurance that the rep the prospective client will be dealing with is well equipped to handle a network of any </w:t>
      </w:r>
      <w:r>
        <w:t xml:space="preserve">size or </w:t>
      </w:r>
      <w:r w:rsidRPr="00422BDC">
        <w:t>complexity.</w:t>
      </w:r>
    </w:p>
    <w:p w14:paraId="63952676" w14:textId="77777777" w:rsidR="00422BDC" w:rsidRPr="00422BDC" w:rsidRDefault="00422BDC" w:rsidP="00422BDC">
      <w:pPr>
        <w:jc w:val="both"/>
      </w:pPr>
    </w:p>
    <w:p w14:paraId="1EFFBB7E" w14:textId="7C9D2AB7" w:rsidR="00C1601B" w:rsidRDefault="00C1601B">
      <w:r>
        <w:rPr>
          <w:noProof/>
        </w:rPr>
        <w:drawing>
          <wp:inline distT="0" distB="0" distL="0" distR="0" wp14:anchorId="347CA6AB" wp14:editId="748D5015">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2400"/>
                    </a:xfrm>
                    <a:prstGeom prst="rect">
                      <a:avLst/>
                    </a:prstGeom>
                  </pic:spPr>
                </pic:pic>
              </a:graphicData>
            </a:graphic>
          </wp:inline>
        </w:drawing>
      </w:r>
    </w:p>
    <w:p w14:paraId="029B0F76" w14:textId="547C10D8" w:rsidR="00976DD0" w:rsidRDefault="00976DD0"/>
    <w:p w14:paraId="369F212F" w14:textId="11C8E570" w:rsidR="00976DD0" w:rsidRDefault="00976DD0"/>
    <w:p w14:paraId="6316B999" w14:textId="79DB2075" w:rsidR="00976DD0" w:rsidRDefault="00976DD0"/>
    <w:p w14:paraId="66792EB3" w14:textId="52016F27" w:rsidR="00976DD0" w:rsidRDefault="00976DD0"/>
    <w:p w14:paraId="1C121B1D" w14:textId="7DA6E93E" w:rsidR="00976DD0" w:rsidRDefault="00976DD0"/>
    <w:p w14:paraId="4E4B831D" w14:textId="3FC5DEC4" w:rsidR="00976DD0" w:rsidRDefault="00976DD0">
      <w:pPr>
        <w:rPr>
          <w:b/>
          <w:bCs/>
          <w:u w:val="single"/>
        </w:rPr>
      </w:pPr>
      <w:r w:rsidRPr="00C1601B">
        <w:rPr>
          <w:b/>
          <w:bCs/>
          <w:u w:val="single"/>
        </w:rPr>
        <w:lastRenderedPageBreak/>
        <w:t>PRODUCTS</w:t>
      </w:r>
    </w:p>
    <w:p w14:paraId="24FFD1B5" w14:textId="77777777" w:rsidR="00422BDC" w:rsidRDefault="00422BDC">
      <w:pPr>
        <w:rPr>
          <w:b/>
          <w:bCs/>
          <w:u w:val="single"/>
        </w:rPr>
      </w:pPr>
    </w:p>
    <w:p w14:paraId="1BE19853" w14:textId="4825A307" w:rsidR="00422BDC" w:rsidRDefault="00422BDC" w:rsidP="00422BDC">
      <w:pPr>
        <w:jc w:val="both"/>
      </w:pPr>
      <w:r w:rsidRPr="00422BDC">
        <w:t xml:space="preserve">Here we lay out the product categories available, again so the prospective client can see we can care for virtually any product need they may have, in every available product </w:t>
      </w:r>
      <w:r>
        <w:t>set</w:t>
      </w:r>
      <w:r w:rsidR="00CC5761">
        <w:t>, and from virtually any supplier available in the marketplace today</w:t>
      </w:r>
      <w:r w:rsidRPr="00422BDC">
        <w:t xml:space="preserve">. </w:t>
      </w:r>
    </w:p>
    <w:p w14:paraId="7E1E025C" w14:textId="77777777" w:rsidR="00422BDC" w:rsidRPr="00422BDC" w:rsidRDefault="00422BDC" w:rsidP="00422BDC">
      <w:pPr>
        <w:jc w:val="both"/>
      </w:pPr>
    </w:p>
    <w:p w14:paraId="7C16AF9C" w14:textId="43C95D1C" w:rsidR="00976DD0" w:rsidRDefault="00976DD0">
      <w:r>
        <w:rPr>
          <w:noProof/>
        </w:rPr>
        <w:drawing>
          <wp:inline distT="0" distB="0" distL="0" distR="0" wp14:anchorId="4E32EDBC" wp14:editId="4F567B69">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62400"/>
                    </a:xfrm>
                    <a:prstGeom prst="rect">
                      <a:avLst/>
                    </a:prstGeom>
                  </pic:spPr>
                </pic:pic>
              </a:graphicData>
            </a:graphic>
          </wp:inline>
        </w:drawing>
      </w:r>
    </w:p>
    <w:p w14:paraId="1F05DF94" w14:textId="5D420A2D" w:rsidR="00976DD0" w:rsidRDefault="00976DD0"/>
    <w:p w14:paraId="498D3697" w14:textId="49741B51" w:rsidR="00976DD0" w:rsidRDefault="00976DD0"/>
    <w:p w14:paraId="0648D1D0" w14:textId="32A5D4CE" w:rsidR="00976DD0" w:rsidRDefault="00976DD0"/>
    <w:p w14:paraId="1EE1BE2D" w14:textId="554987EF" w:rsidR="00976DD0" w:rsidRDefault="00976DD0"/>
    <w:p w14:paraId="00F0AF86" w14:textId="2C8A5709" w:rsidR="00976DD0" w:rsidRDefault="00976DD0"/>
    <w:p w14:paraId="5239C651" w14:textId="0D79F2CC" w:rsidR="00976DD0" w:rsidRDefault="00976DD0"/>
    <w:p w14:paraId="1A644458" w14:textId="139E9B58" w:rsidR="00976DD0" w:rsidRDefault="00976DD0"/>
    <w:p w14:paraId="46BA3B5C" w14:textId="718421B2" w:rsidR="00976DD0" w:rsidRDefault="00976DD0"/>
    <w:p w14:paraId="750D8B5E" w14:textId="23A88FF5" w:rsidR="00976DD0" w:rsidRDefault="00976DD0"/>
    <w:p w14:paraId="736C5818" w14:textId="51694B7E" w:rsidR="00976DD0" w:rsidRDefault="00C1601B">
      <w:pPr>
        <w:rPr>
          <w:b/>
          <w:bCs/>
          <w:u w:val="single"/>
        </w:rPr>
      </w:pPr>
      <w:r w:rsidRPr="00C1601B">
        <w:rPr>
          <w:b/>
          <w:bCs/>
          <w:u w:val="single"/>
        </w:rPr>
        <w:lastRenderedPageBreak/>
        <w:t xml:space="preserve">AVAILABLE </w:t>
      </w:r>
      <w:r w:rsidR="00976DD0" w:rsidRPr="00C1601B">
        <w:rPr>
          <w:b/>
          <w:bCs/>
          <w:u w:val="single"/>
        </w:rPr>
        <w:t xml:space="preserve">SUPPLIER </w:t>
      </w:r>
      <w:r w:rsidRPr="00C1601B">
        <w:rPr>
          <w:b/>
          <w:bCs/>
          <w:u w:val="single"/>
        </w:rPr>
        <w:t>MATRIX – THIS IS THE FINAL PRODUCT FEATURE</w:t>
      </w:r>
      <w:r>
        <w:rPr>
          <w:b/>
          <w:bCs/>
          <w:u w:val="single"/>
        </w:rPr>
        <w:t xml:space="preserve"> ADDED</w:t>
      </w:r>
    </w:p>
    <w:p w14:paraId="3DA52AF9" w14:textId="77777777" w:rsidR="00422BDC" w:rsidRDefault="00422BDC">
      <w:pPr>
        <w:rPr>
          <w:b/>
          <w:bCs/>
          <w:u w:val="single"/>
        </w:rPr>
      </w:pPr>
    </w:p>
    <w:p w14:paraId="20F66003" w14:textId="19D70AB7" w:rsidR="00C1601B" w:rsidRDefault="00C1601B" w:rsidP="00422BDC">
      <w:pPr>
        <w:jc w:val="both"/>
      </w:pPr>
      <w:r>
        <w:t xml:space="preserve">This is a cut of the total </w:t>
      </w:r>
      <w:r w:rsidR="00422BDC">
        <w:t xml:space="preserve">available supplier </w:t>
      </w:r>
      <w:r>
        <w:t xml:space="preserve">list.  </w:t>
      </w:r>
    </w:p>
    <w:p w14:paraId="0E72D29E" w14:textId="45BD4CA3" w:rsidR="00C1601B" w:rsidRDefault="00C1601B" w:rsidP="00422BDC">
      <w:pPr>
        <w:jc w:val="both"/>
      </w:pPr>
      <w:r>
        <w:t xml:space="preserve">Each supplier has a list of six attributes (i.e., Voice, Data, Wireless/Mobile, Software, Hardware, and Infrastructure), which are the products they offer at a category level.  </w:t>
      </w:r>
      <w:r w:rsidR="00CC5761">
        <w:t>Notice “Filter Selected” under Filter Drop Down Box is currently set to “All””.</w:t>
      </w:r>
    </w:p>
    <w:p w14:paraId="4608BBBB" w14:textId="4ECC90D5" w:rsidR="00C1601B" w:rsidRDefault="00C1601B" w:rsidP="00422BDC">
      <w:pPr>
        <w:jc w:val="both"/>
      </w:pPr>
      <w:r>
        <w:t xml:space="preserve">Site visitors who are interested in seeing the available suppliers we represent for the product they are interested in, would click on the </w:t>
      </w:r>
      <w:proofErr w:type="gramStart"/>
      <w:r>
        <w:t>drop down</w:t>
      </w:r>
      <w:proofErr w:type="gramEnd"/>
      <w:r>
        <w:t xml:space="preserve"> box, containing a list of each of the six attributes. They would select the attribute they are interested in (i.e., Data), and the site will return the list of available suppliers who have data as an available product category.  They would then see the website URL for that supplier, and that supplier’s logo.</w:t>
      </w:r>
    </w:p>
    <w:p w14:paraId="18DD2987" w14:textId="137BBEFF" w:rsidR="00CC5761" w:rsidRDefault="00CC5761" w:rsidP="00422BDC">
      <w:pPr>
        <w:jc w:val="both"/>
      </w:pPr>
      <w:r>
        <w:t xml:space="preserve">Because the suppliers list – though it contains all suppliers, - has not been fully articulated with all the attributes of each.  For this </w:t>
      </w:r>
      <w:proofErr w:type="gramStart"/>
      <w:r>
        <w:t>reason</w:t>
      </w:r>
      <w:proofErr w:type="gramEnd"/>
      <w:r>
        <w:t xml:space="preserve"> this feature is not released into production yet, but will be made available in January 2021.</w:t>
      </w:r>
    </w:p>
    <w:p w14:paraId="6F3BA9D0" w14:textId="77777777" w:rsidR="00422BDC" w:rsidRPr="00C1601B" w:rsidRDefault="00422BDC"/>
    <w:p w14:paraId="731425A0" w14:textId="66F454D9" w:rsidR="00C1601B" w:rsidRDefault="00C1601B">
      <w:r>
        <w:rPr>
          <w:noProof/>
        </w:rPr>
        <w:drawing>
          <wp:inline distT="0" distB="0" distL="0" distR="0" wp14:anchorId="4667EE0F" wp14:editId="22577136">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62400"/>
                    </a:xfrm>
                    <a:prstGeom prst="rect">
                      <a:avLst/>
                    </a:prstGeom>
                  </pic:spPr>
                </pic:pic>
              </a:graphicData>
            </a:graphic>
          </wp:inline>
        </w:drawing>
      </w:r>
    </w:p>
    <w:p w14:paraId="7BB4D1FF" w14:textId="77777777" w:rsidR="00C1601B" w:rsidRDefault="00C1601B"/>
    <w:p w14:paraId="73AD5AB5" w14:textId="5C7DD03B" w:rsidR="00976DD0" w:rsidRDefault="00976DD0"/>
    <w:p w14:paraId="3779669B" w14:textId="2D0236B4" w:rsidR="003729E5" w:rsidRDefault="003729E5">
      <w:pPr>
        <w:rPr>
          <w:b/>
          <w:bCs/>
          <w:u w:val="single"/>
        </w:rPr>
      </w:pPr>
      <w:r>
        <w:rPr>
          <w:b/>
          <w:bCs/>
          <w:u w:val="single"/>
        </w:rPr>
        <w:lastRenderedPageBreak/>
        <w:t>AVAILABLE SUPPLIER MATRIX – DRILL DOWN FOR DATA SUPPLIERS</w:t>
      </w:r>
    </w:p>
    <w:p w14:paraId="48F97307" w14:textId="24BEB301" w:rsidR="003729E5" w:rsidRDefault="003729E5">
      <w:pPr>
        <w:rPr>
          <w:b/>
          <w:bCs/>
          <w:u w:val="single"/>
        </w:rPr>
      </w:pPr>
    </w:p>
    <w:p w14:paraId="4153F334" w14:textId="0A31D712" w:rsidR="003729E5" w:rsidRDefault="003729E5" w:rsidP="003729E5">
      <w:pPr>
        <w:jc w:val="both"/>
      </w:pPr>
      <w:r w:rsidRPr="003729E5">
        <w:t xml:space="preserve">In this screen shot, we selected “Data” as an attribute option, and pressed return.  The elements returned represent the list of suppliers who have a “Yes” in the data column, meaning they offer data services. </w:t>
      </w:r>
    </w:p>
    <w:p w14:paraId="710F3033" w14:textId="77777777" w:rsidR="003729E5" w:rsidRDefault="003729E5" w:rsidP="003729E5">
      <w:pPr>
        <w:jc w:val="both"/>
      </w:pPr>
    </w:p>
    <w:p w14:paraId="1331C38B" w14:textId="6EB90691" w:rsidR="003729E5" w:rsidRDefault="003729E5" w:rsidP="003729E5">
      <w:pPr>
        <w:jc w:val="both"/>
      </w:pPr>
      <w:r>
        <w:rPr>
          <w:noProof/>
        </w:rPr>
        <w:drawing>
          <wp:inline distT="0" distB="0" distL="0" distR="0" wp14:anchorId="1F6CB6ED" wp14:editId="600C8790">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14:paraId="4B3DD433" w14:textId="791613BF" w:rsidR="003729E5" w:rsidRPr="003729E5" w:rsidRDefault="003729E5" w:rsidP="003729E5"/>
    <w:p w14:paraId="5F007E7F" w14:textId="3101AE92" w:rsidR="003729E5" w:rsidRPr="003729E5" w:rsidRDefault="003729E5" w:rsidP="003729E5"/>
    <w:p w14:paraId="2892E81D" w14:textId="26DF688B" w:rsidR="003729E5" w:rsidRPr="003729E5" w:rsidRDefault="003729E5" w:rsidP="003729E5"/>
    <w:p w14:paraId="63BA6553" w14:textId="00CE1046" w:rsidR="003729E5" w:rsidRPr="003729E5" w:rsidRDefault="003729E5" w:rsidP="003729E5"/>
    <w:p w14:paraId="7C530F37" w14:textId="197B9D41" w:rsidR="003729E5" w:rsidRPr="003729E5" w:rsidRDefault="003729E5" w:rsidP="003729E5"/>
    <w:p w14:paraId="364C97C3" w14:textId="3366E2D1" w:rsidR="003729E5" w:rsidRPr="003729E5" w:rsidRDefault="003729E5" w:rsidP="003729E5"/>
    <w:p w14:paraId="0D1830A3" w14:textId="740EA658" w:rsidR="003729E5" w:rsidRPr="003729E5" w:rsidRDefault="003729E5" w:rsidP="003729E5"/>
    <w:p w14:paraId="71106298" w14:textId="1CA35F53" w:rsidR="003729E5" w:rsidRDefault="003729E5" w:rsidP="003729E5"/>
    <w:p w14:paraId="428CC19A" w14:textId="2CEC119B" w:rsidR="003729E5" w:rsidRDefault="003729E5" w:rsidP="003729E5"/>
    <w:p w14:paraId="6D10FA5C" w14:textId="77777777" w:rsidR="00CC5761" w:rsidRDefault="00CC5761" w:rsidP="003729E5">
      <w:pPr>
        <w:rPr>
          <w:b/>
          <w:bCs/>
          <w:u w:val="single"/>
        </w:rPr>
      </w:pPr>
    </w:p>
    <w:p w14:paraId="776C26EB" w14:textId="35147673" w:rsidR="003729E5" w:rsidRPr="003729E5" w:rsidRDefault="003729E5" w:rsidP="003729E5">
      <w:pPr>
        <w:rPr>
          <w:b/>
          <w:bCs/>
          <w:u w:val="single"/>
        </w:rPr>
      </w:pPr>
      <w:r w:rsidRPr="003729E5">
        <w:rPr>
          <w:b/>
          <w:bCs/>
          <w:u w:val="single"/>
        </w:rPr>
        <w:lastRenderedPageBreak/>
        <w:t>AVAILABLE SUPPLIER MATRIX – LIST OF DATA SUPPLIERS RETURNED</w:t>
      </w:r>
    </w:p>
    <w:p w14:paraId="6FA5D479" w14:textId="47D52436" w:rsidR="003729E5" w:rsidRDefault="003729E5" w:rsidP="003729E5"/>
    <w:p w14:paraId="56DB0801" w14:textId="4FB32D31" w:rsidR="003729E5" w:rsidRDefault="003729E5" w:rsidP="003729E5">
      <w:r>
        <w:t>This shows the list of Data Suppliers post filter.  Notice the “Filter Selected” section is now equal to “Data”</w:t>
      </w:r>
    </w:p>
    <w:p w14:paraId="27D98B2B" w14:textId="77777777" w:rsidR="003729E5" w:rsidRPr="003729E5" w:rsidRDefault="003729E5" w:rsidP="003729E5"/>
    <w:p w14:paraId="63D23BBA" w14:textId="7173F1EF" w:rsidR="003729E5" w:rsidRDefault="003729E5" w:rsidP="003729E5">
      <w:pPr>
        <w:jc w:val="both"/>
      </w:pPr>
      <w:r>
        <w:rPr>
          <w:noProof/>
        </w:rPr>
        <w:drawing>
          <wp:inline distT="0" distB="0" distL="0" distR="0" wp14:anchorId="081542D5" wp14:editId="6F6DE810">
            <wp:extent cx="5938157" cy="3958771"/>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517" cy="3959678"/>
                    </a:xfrm>
                    <a:prstGeom prst="rect">
                      <a:avLst/>
                    </a:prstGeom>
                  </pic:spPr>
                </pic:pic>
              </a:graphicData>
            </a:graphic>
          </wp:inline>
        </w:drawing>
      </w:r>
    </w:p>
    <w:p w14:paraId="76A2F0BE" w14:textId="6CA312B1" w:rsidR="003729E5" w:rsidRDefault="003729E5" w:rsidP="003729E5">
      <w:pPr>
        <w:jc w:val="both"/>
      </w:pPr>
    </w:p>
    <w:p w14:paraId="4710FE4C" w14:textId="77777777" w:rsidR="003729E5" w:rsidRPr="003729E5" w:rsidRDefault="003729E5" w:rsidP="003729E5">
      <w:pPr>
        <w:jc w:val="both"/>
      </w:pPr>
    </w:p>
    <w:p w14:paraId="29295AAC" w14:textId="32883C25" w:rsidR="003729E5" w:rsidRDefault="003729E5">
      <w:pPr>
        <w:rPr>
          <w:b/>
          <w:bCs/>
          <w:u w:val="single"/>
        </w:rPr>
      </w:pPr>
    </w:p>
    <w:p w14:paraId="2F78321B" w14:textId="77777777" w:rsidR="003729E5" w:rsidRDefault="003729E5">
      <w:pPr>
        <w:rPr>
          <w:b/>
          <w:bCs/>
          <w:u w:val="single"/>
        </w:rPr>
      </w:pPr>
    </w:p>
    <w:p w14:paraId="17DC5EFA" w14:textId="5FBCA658" w:rsidR="003729E5" w:rsidRDefault="003729E5">
      <w:pPr>
        <w:rPr>
          <w:b/>
          <w:bCs/>
          <w:u w:val="single"/>
        </w:rPr>
      </w:pPr>
    </w:p>
    <w:p w14:paraId="634660DF" w14:textId="1DFF423A" w:rsidR="003729E5" w:rsidRDefault="003729E5">
      <w:pPr>
        <w:rPr>
          <w:b/>
          <w:bCs/>
          <w:u w:val="single"/>
        </w:rPr>
      </w:pPr>
    </w:p>
    <w:p w14:paraId="649C5E2B" w14:textId="5DD5932D" w:rsidR="003729E5" w:rsidRDefault="003729E5">
      <w:pPr>
        <w:rPr>
          <w:b/>
          <w:bCs/>
          <w:u w:val="single"/>
        </w:rPr>
      </w:pPr>
    </w:p>
    <w:p w14:paraId="657C1357" w14:textId="63FEE352" w:rsidR="003729E5" w:rsidRDefault="003729E5">
      <w:pPr>
        <w:rPr>
          <w:b/>
          <w:bCs/>
          <w:u w:val="single"/>
        </w:rPr>
      </w:pPr>
    </w:p>
    <w:p w14:paraId="44639E26" w14:textId="3CB6FE15" w:rsidR="003729E5" w:rsidRDefault="003729E5">
      <w:pPr>
        <w:rPr>
          <w:b/>
          <w:bCs/>
          <w:u w:val="single"/>
        </w:rPr>
      </w:pPr>
    </w:p>
    <w:p w14:paraId="533E4325" w14:textId="77777777" w:rsidR="003729E5" w:rsidRDefault="003729E5">
      <w:pPr>
        <w:rPr>
          <w:b/>
          <w:bCs/>
          <w:u w:val="single"/>
        </w:rPr>
      </w:pPr>
    </w:p>
    <w:p w14:paraId="5171A59C" w14:textId="7A452956" w:rsidR="007A4C4F" w:rsidRDefault="007A4C4F">
      <w:pPr>
        <w:rPr>
          <w:b/>
          <w:bCs/>
          <w:u w:val="single"/>
        </w:rPr>
      </w:pPr>
      <w:r>
        <w:rPr>
          <w:b/>
          <w:bCs/>
          <w:u w:val="single"/>
        </w:rPr>
        <w:lastRenderedPageBreak/>
        <w:t>AVAILABLE SUPPLIER MATRIX – UNDERLYING DATABASE</w:t>
      </w:r>
    </w:p>
    <w:p w14:paraId="50839CA2" w14:textId="73D3B6D1" w:rsidR="007A4C4F" w:rsidRPr="007A4C4F" w:rsidRDefault="007A4C4F">
      <w:r w:rsidRPr="007A4C4F">
        <w:t xml:space="preserve">Here we show </w:t>
      </w:r>
      <w:r>
        <w:t xml:space="preserve">a cut of the </w:t>
      </w:r>
      <w:r w:rsidRPr="007A4C4F">
        <w:t>underlying table used as the database from which</w:t>
      </w:r>
      <w:r>
        <w:t xml:space="preserve"> </w:t>
      </w:r>
      <w:r w:rsidRPr="007A4C4F">
        <w:t xml:space="preserve">to pull attributes. </w:t>
      </w:r>
    </w:p>
    <w:p w14:paraId="20B70CD5" w14:textId="2973FA42" w:rsidR="007A4C4F" w:rsidRDefault="007A4C4F">
      <w:pPr>
        <w:rPr>
          <w:b/>
          <w:bCs/>
          <w:u w:val="single"/>
        </w:rPr>
      </w:pPr>
    </w:p>
    <w:p w14:paraId="61547643" w14:textId="3A8F68DD" w:rsidR="007A4C4F" w:rsidRDefault="007A4C4F">
      <w:pPr>
        <w:rPr>
          <w:b/>
          <w:bCs/>
          <w:u w:val="single"/>
        </w:rPr>
      </w:pPr>
      <w:r>
        <w:rPr>
          <w:noProof/>
        </w:rPr>
        <w:drawing>
          <wp:inline distT="0" distB="0" distL="0" distR="0" wp14:anchorId="067275A7" wp14:editId="562C6DBF">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62400"/>
                    </a:xfrm>
                    <a:prstGeom prst="rect">
                      <a:avLst/>
                    </a:prstGeom>
                  </pic:spPr>
                </pic:pic>
              </a:graphicData>
            </a:graphic>
          </wp:inline>
        </w:drawing>
      </w:r>
    </w:p>
    <w:p w14:paraId="2AB6A886" w14:textId="3C6BE609" w:rsidR="00D968DC" w:rsidRDefault="00D968DC">
      <w:pPr>
        <w:rPr>
          <w:b/>
          <w:bCs/>
          <w:u w:val="single"/>
        </w:rPr>
      </w:pPr>
    </w:p>
    <w:p w14:paraId="1264BA71" w14:textId="3D514C5B" w:rsidR="00D968DC" w:rsidRDefault="00D968DC">
      <w:pPr>
        <w:rPr>
          <w:b/>
          <w:bCs/>
          <w:u w:val="single"/>
        </w:rPr>
      </w:pPr>
    </w:p>
    <w:p w14:paraId="72EB0796" w14:textId="3D8EFF1A" w:rsidR="00D968DC" w:rsidRDefault="00D968DC">
      <w:pPr>
        <w:rPr>
          <w:b/>
          <w:bCs/>
          <w:u w:val="single"/>
        </w:rPr>
      </w:pPr>
    </w:p>
    <w:p w14:paraId="31DD5ACB" w14:textId="13F0E921" w:rsidR="00D968DC" w:rsidRDefault="00D968DC">
      <w:pPr>
        <w:rPr>
          <w:b/>
          <w:bCs/>
          <w:u w:val="single"/>
        </w:rPr>
      </w:pPr>
    </w:p>
    <w:p w14:paraId="1C2C4020" w14:textId="68A4DABF" w:rsidR="00D968DC" w:rsidRDefault="00D968DC">
      <w:pPr>
        <w:rPr>
          <w:b/>
          <w:bCs/>
          <w:u w:val="single"/>
        </w:rPr>
      </w:pPr>
    </w:p>
    <w:p w14:paraId="1768CA66" w14:textId="2A296BF2" w:rsidR="00D968DC" w:rsidRDefault="00D968DC">
      <w:pPr>
        <w:rPr>
          <w:b/>
          <w:bCs/>
          <w:u w:val="single"/>
        </w:rPr>
      </w:pPr>
    </w:p>
    <w:p w14:paraId="121EE1EF" w14:textId="45CE3815" w:rsidR="00D968DC" w:rsidRDefault="00D968DC">
      <w:pPr>
        <w:rPr>
          <w:b/>
          <w:bCs/>
          <w:u w:val="single"/>
        </w:rPr>
      </w:pPr>
    </w:p>
    <w:p w14:paraId="134A688E" w14:textId="2899CAC8" w:rsidR="00D968DC" w:rsidRDefault="00D968DC">
      <w:pPr>
        <w:rPr>
          <w:b/>
          <w:bCs/>
          <w:u w:val="single"/>
        </w:rPr>
      </w:pPr>
    </w:p>
    <w:p w14:paraId="2F05212A" w14:textId="72D61F2C" w:rsidR="00D968DC" w:rsidRDefault="00D968DC">
      <w:pPr>
        <w:rPr>
          <w:b/>
          <w:bCs/>
          <w:u w:val="single"/>
        </w:rPr>
      </w:pPr>
    </w:p>
    <w:p w14:paraId="1B76CFCD" w14:textId="380EA5D8" w:rsidR="00D968DC" w:rsidRDefault="00D968DC">
      <w:pPr>
        <w:rPr>
          <w:b/>
          <w:bCs/>
          <w:u w:val="single"/>
        </w:rPr>
      </w:pPr>
    </w:p>
    <w:p w14:paraId="24FD160E" w14:textId="1C43CE9C" w:rsidR="00D968DC" w:rsidRDefault="00D968DC">
      <w:pPr>
        <w:rPr>
          <w:b/>
          <w:bCs/>
          <w:u w:val="single"/>
        </w:rPr>
      </w:pPr>
    </w:p>
    <w:p w14:paraId="705A0100" w14:textId="08717FF5" w:rsidR="00D968DC" w:rsidRDefault="00D968DC">
      <w:pPr>
        <w:rPr>
          <w:b/>
          <w:bCs/>
          <w:u w:val="single"/>
        </w:rPr>
      </w:pPr>
      <w:r>
        <w:rPr>
          <w:b/>
          <w:bCs/>
          <w:u w:val="single"/>
        </w:rPr>
        <w:lastRenderedPageBreak/>
        <w:t>AVAILABLE SUPPLIER MATRIX – PHP ADMIN</w:t>
      </w:r>
    </w:p>
    <w:p w14:paraId="054680F8" w14:textId="7CCE6EF3" w:rsidR="00D968DC" w:rsidRDefault="00D968DC">
      <w:pPr>
        <w:rPr>
          <w:b/>
          <w:bCs/>
          <w:u w:val="single"/>
        </w:rPr>
      </w:pPr>
    </w:p>
    <w:p w14:paraId="16835DB6" w14:textId="5EF63429" w:rsidR="00D968DC" w:rsidRPr="00D968DC" w:rsidRDefault="00D968DC">
      <w:r w:rsidRPr="00D968DC">
        <w:t>Here is the database and table I created to warehouse the table above in PHP Admin:</w:t>
      </w:r>
    </w:p>
    <w:p w14:paraId="263BE2BC" w14:textId="627617F8" w:rsidR="00D968DC" w:rsidRDefault="00D968DC">
      <w:pPr>
        <w:rPr>
          <w:b/>
          <w:bCs/>
          <w:u w:val="single"/>
        </w:rPr>
      </w:pPr>
    </w:p>
    <w:p w14:paraId="67825E7B" w14:textId="37894A9E" w:rsidR="00D968DC" w:rsidRDefault="00D968DC">
      <w:pPr>
        <w:rPr>
          <w:b/>
          <w:bCs/>
          <w:u w:val="single"/>
        </w:rPr>
      </w:pPr>
      <w:r>
        <w:rPr>
          <w:noProof/>
        </w:rPr>
        <w:drawing>
          <wp:inline distT="0" distB="0" distL="0" distR="0" wp14:anchorId="36C9366A" wp14:editId="2DF4F2C9">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2400"/>
                    </a:xfrm>
                    <a:prstGeom prst="rect">
                      <a:avLst/>
                    </a:prstGeom>
                  </pic:spPr>
                </pic:pic>
              </a:graphicData>
            </a:graphic>
          </wp:inline>
        </w:drawing>
      </w:r>
    </w:p>
    <w:p w14:paraId="2900577B" w14:textId="1F3A6220" w:rsidR="00D968DC" w:rsidRDefault="00D968DC">
      <w:pPr>
        <w:rPr>
          <w:b/>
          <w:bCs/>
          <w:u w:val="single"/>
        </w:rPr>
      </w:pPr>
    </w:p>
    <w:p w14:paraId="1DD31D86" w14:textId="47206FFD" w:rsidR="00D968DC" w:rsidRDefault="00D968DC">
      <w:pPr>
        <w:rPr>
          <w:b/>
          <w:bCs/>
          <w:u w:val="single"/>
        </w:rPr>
      </w:pPr>
    </w:p>
    <w:p w14:paraId="427517FC" w14:textId="21260341" w:rsidR="00D968DC" w:rsidRDefault="00D968DC">
      <w:pPr>
        <w:rPr>
          <w:b/>
          <w:bCs/>
          <w:u w:val="single"/>
        </w:rPr>
      </w:pPr>
    </w:p>
    <w:p w14:paraId="4A578CE2" w14:textId="1BC4A3C1" w:rsidR="00D968DC" w:rsidRDefault="00D968DC">
      <w:pPr>
        <w:rPr>
          <w:b/>
          <w:bCs/>
          <w:u w:val="single"/>
        </w:rPr>
      </w:pPr>
    </w:p>
    <w:p w14:paraId="61CADAEF" w14:textId="3E3DE907" w:rsidR="00D968DC" w:rsidRDefault="00D968DC">
      <w:pPr>
        <w:rPr>
          <w:b/>
          <w:bCs/>
          <w:u w:val="single"/>
        </w:rPr>
      </w:pPr>
    </w:p>
    <w:p w14:paraId="68218217" w14:textId="6888904F" w:rsidR="00D968DC" w:rsidRDefault="00D968DC">
      <w:pPr>
        <w:rPr>
          <w:b/>
          <w:bCs/>
          <w:u w:val="single"/>
        </w:rPr>
      </w:pPr>
    </w:p>
    <w:p w14:paraId="5A150C60" w14:textId="7488AB5E" w:rsidR="00D968DC" w:rsidRDefault="00D968DC">
      <w:pPr>
        <w:rPr>
          <w:b/>
          <w:bCs/>
          <w:u w:val="single"/>
        </w:rPr>
      </w:pPr>
    </w:p>
    <w:p w14:paraId="3A2335F3" w14:textId="73D98E68" w:rsidR="00D968DC" w:rsidRDefault="00D968DC">
      <w:pPr>
        <w:rPr>
          <w:b/>
          <w:bCs/>
          <w:u w:val="single"/>
        </w:rPr>
      </w:pPr>
    </w:p>
    <w:p w14:paraId="7C391188" w14:textId="34628206" w:rsidR="00D968DC" w:rsidRDefault="00D968DC">
      <w:pPr>
        <w:rPr>
          <w:b/>
          <w:bCs/>
          <w:u w:val="single"/>
        </w:rPr>
      </w:pPr>
    </w:p>
    <w:p w14:paraId="4222DE25" w14:textId="4EB11399" w:rsidR="00D968DC" w:rsidRDefault="00D968DC">
      <w:pPr>
        <w:rPr>
          <w:b/>
          <w:bCs/>
          <w:u w:val="single"/>
        </w:rPr>
      </w:pPr>
    </w:p>
    <w:p w14:paraId="7A49AC78" w14:textId="386073DD" w:rsidR="00D968DC" w:rsidRDefault="00D968DC">
      <w:pPr>
        <w:rPr>
          <w:b/>
          <w:bCs/>
          <w:u w:val="single"/>
        </w:rPr>
      </w:pPr>
      <w:r>
        <w:rPr>
          <w:b/>
          <w:bCs/>
          <w:u w:val="single"/>
        </w:rPr>
        <w:lastRenderedPageBreak/>
        <w:t>AVAILABLE SUPPLIER MATRIX – PHP CODE</w:t>
      </w:r>
    </w:p>
    <w:p w14:paraId="6749C471" w14:textId="1402171E" w:rsidR="00D968DC" w:rsidRDefault="00D968DC">
      <w:pPr>
        <w:rPr>
          <w:b/>
          <w:bCs/>
          <w:u w:val="single"/>
        </w:rPr>
      </w:pPr>
    </w:p>
    <w:p w14:paraId="2F3D9B3D" w14:textId="78D6C9F1" w:rsidR="00D968DC" w:rsidRDefault="00D968DC">
      <w:r w:rsidRPr="00D968DC">
        <w:t>Here is the underlying PHP code that creates the table visible in screenshot above:</w:t>
      </w:r>
    </w:p>
    <w:p w14:paraId="233BF610" w14:textId="410B3F47" w:rsidR="00CB3821" w:rsidRDefault="00CB3821">
      <w:r>
        <w:rPr>
          <w:noProof/>
        </w:rPr>
        <w:drawing>
          <wp:inline distT="0" distB="0" distL="0" distR="0" wp14:anchorId="02C4B447" wp14:editId="76D3F477">
            <wp:extent cx="2117090" cy="3570605"/>
            <wp:effectExtent l="0" t="0" r="1651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2117090" cy="3570605"/>
                    </a:xfrm>
                    <a:prstGeom prst="rect">
                      <a:avLst/>
                    </a:prstGeom>
                    <a:noFill/>
                    <a:ln>
                      <a:noFill/>
                    </a:ln>
                  </pic:spPr>
                </pic:pic>
              </a:graphicData>
            </a:graphic>
          </wp:inline>
        </w:drawing>
      </w:r>
    </w:p>
    <w:p w14:paraId="67876533" w14:textId="58F29754" w:rsidR="00CB3821" w:rsidRPr="00D968DC" w:rsidRDefault="00CB3821">
      <w:r>
        <w:rPr>
          <w:noProof/>
        </w:rPr>
        <w:drawing>
          <wp:inline distT="0" distB="0" distL="0" distR="0" wp14:anchorId="1EB6A8D4" wp14:editId="2FE0AA50">
            <wp:extent cx="2247900" cy="26073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2247900" cy="2607310"/>
                    </a:xfrm>
                    <a:prstGeom prst="rect">
                      <a:avLst/>
                    </a:prstGeom>
                    <a:noFill/>
                    <a:ln>
                      <a:noFill/>
                    </a:ln>
                  </pic:spPr>
                </pic:pic>
              </a:graphicData>
            </a:graphic>
          </wp:inline>
        </w:drawing>
      </w:r>
    </w:p>
    <w:p w14:paraId="7FD7B975" w14:textId="11F2B2C5" w:rsidR="00D968DC" w:rsidRDefault="00D968DC">
      <w:pPr>
        <w:rPr>
          <w:b/>
          <w:bCs/>
          <w:u w:val="single"/>
        </w:rPr>
      </w:pPr>
    </w:p>
    <w:p w14:paraId="26C0ED62" w14:textId="77777777" w:rsidR="00D968DC" w:rsidRDefault="00D968DC">
      <w:pPr>
        <w:rPr>
          <w:b/>
          <w:bCs/>
          <w:u w:val="single"/>
        </w:rPr>
      </w:pPr>
    </w:p>
    <w:p w14:paraId="6FA966B4" w14:textId="7355005E" w:rsidR="007A4C4F" w:rsidRDefault="007A4C4F">
      <w:pPr>
        <w:rPr>
          <w:b/>
          <w:bCs/>
          <w:u w:val="single"/>
        </w:rPr>
      </w:pPr>
    </w:p>
    <w:p w14:paraId="2B0DACD4" w14:textId="7B2B6085" w:rsidR="00976DD0" w:rsidRDefault="00976DD0">
      <w:pPr>
        <w:rPr>
          <w:b/>
          <w:bCs/>
          <w:u w:val="single"/>
        </w:rPr>
      </w:pPr>
      <w:r w:rsidRPr="00422BDC">
        <w:rPr>
          <w:b/>
          <w:bCs/>
          <w:u w:val="single"/>
        </w:rPr>
        <w:lastRenderedPageBreak/>
        <w:t>PROFESSIONAL SERVICES</w:t>
      </w:r>
    </w:p>
    <w:p w14:paraId="7DE766F8" w14:textId="31662EC8" w:rsidR="00422BDC" w:rsidRPr="00422BDC" w:rsidRDefault="00422BDC" w:rsidP="00422BDC">
      <w:pPr>
        <w:jc w:val="both"/>
      </w:pPr>
    </w:p>
    <w:p w14:paraId="381D7DB5" w14:textId="1850CE75" w:rsidR="00422BDC" w:rsidRPr="00422BDC" w:rsidRDefault="00422BDC" w:rsidP="00422BDC">
      <w:pPr>
        <w:jc w:val="both"/>
      </w:pPr>
      <w:r w:rsidRPr="00422BDC">
        <w:t>This is the list of professional services we offer to wrap the desired services with the needed professional services to ensure a migration to a new platform is conducted with minimal disruption to ongoing operations, and with minimal dependence on scarce client resources</w:t>
      </w:r>
      <w:r w:rsidR="00C67047">
        <w:t>/headcount</w:t>
      </w:r>
      <w:r w:rsidRPr="00422BDC">
        <w:t xml:space="preserve">. </w:t>
      </w:r>
    </w:p>
    <w:p w14:paraId="01E42828" w14:textId="77777777" w:rsidR="00422BDC" w:rsidRPr="00422BDC" w:rsidRDefault="00422BDC" w:rsidP="00422BDC">
      <w:pPr>
        <w:jc w:val="both"/>
      </w:pPr>
    </w:p>
    <w:p w14:paraId="0B3E44EE" w14:textId="6BCBCF22" w:rsidR="00976DD0" w:rsidRDefault="00976DD0">
      <w:r>
        <w:rPr>
          <w:noProof/>
        </w:rPr>
        <w:drawing>
          <wp:inline distT="0" distB="0" distL="0" distR="0" wp14:anchorId="04D62B4D" wp14:editId="73E66B94">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2400"/>
                    </a:xfrm>
                    <a:prstGeom prst="rect">
                      <a:avLst/>
                    </a:prstGeom>
                  </pic:spPr>
                </pic:pic>
              </a:graphicData>
            </a:graphic>
          </wp:inline>
        </w:drawing>
      </w:r>
    </w:p>
    <w:p w14:paraId="2645C250" w14:textId="69B9EF4B" w:rsidR="00976DD0" w:rsidRDefault="00976DD0"/>
    <w:p w14:paraId="147F3128" w14:textId="0CA5C968" w:rsidR="00976DD0" w:rsidRDefault="00976DD0"/>
    <w:p w14:paraId="4F2C60D7" w14:textId="748BEB93" w:rsidR="00976DD0" w:rsidRDefault="00976DD0"/>
    <w:p w14:paraId="36D94D94" w14:textId="49820540" w:rsidR="00976DD0" w:rsidRDefault="00976DD0"/>
    <w:p w14:paraId="1C1043F7" w14:textId="370C1ACC" w:rsidR="00976DD0" w:rsidRDefault="00976DD0"/>
    <w:p w14:paraId="666CC332" w14:textId="7589531E" w:rsidR="00976DD0" w:rsidRDefault="00976DD0"/>
    <w:p w14:paraId="30468CB4" w14:textId="1D9090F6" w:rsidR="00976DD0" w:rsidRDefault="00976DD0"/>
    <w:p w14:paraId="4E15F05A" w14:textId="3AB2955F" w:rsidR="00976DD0" w:rsidRDefault="00976DD0"/>
    <w:p w14:paraId="70192DD5" w14:textId="110039CB" w:rsidR="00976DD0" w:rsidRDefault="00976DD0"/>
    <w:p w14:paraId="199ABD6F" w14:textId="1706E2B7" w:rsidR="003729E5" w:rsidRDefault="003729E5">
      <w:pPr>
        <w:rPr>
          <w:b/>
          <w:bCs/>
          <w:u w:val="single"/>
        </w:rPr>
      </w:pPr>
      <w:r>
        <w:rPr>
          <w:b/>
          <w:bCs/>
          <w:u w:val="single"/>
        </w:rPr>
        <w:lastRenderedPageBreak/>
        <w:t>BLOG</w:t>
      </w:r>
    </w:p>
    <w:p w14:paraId="7E343947" w14:textId="3F617A6E" w:rsidR="003729E5" w:rsidRDefault="003729E5">
      <w:r w:rsidRPr="003729E5">
        <w:t>This page will contain links to You Tubes and White Papers (currently there are 36) for applications sold across various industries using various products and services.  This will further communicate to the prospective client not only how Cirrus works, but quantified and accretive benefits realized by each client.</w:t>
      </w:r>
    </w:p>
    <w:p w14:paraId="19A2B417" w14:textId="375E9AB0" w:rsidR="00CC5761" w:rsidRPr="003729E5" w:rsidRDefault="00CC5761">
      <w:r>
        <w:t>Currently this link on the website takes you to a YouTube video for The Cirrus Group.  The white papers are not yet added</w:t>
      </w:r>
      <w:r w:rsidR="00C67047">
        <w:t xml:space="preserve">, but will be by </w:t>
      </w:r>
      <w:proofErr w:type="gramStart"/>
      <w:r w:rsidR="00C67047">
        <w:t>January,</w:t>
      </w:r>
      <w:proofErr w:type="gramEnd"/>
      <w:r w:rsidR="00C67047">
        <w:t xml:space="preserve"> 2021</w:t>
      </w:r>
      <w:r>
        <w:t xml:space="preserve">. </w:t>
      </w:r>
    </w:p>
    <w:p w14:paraId="2F04FBC5" w14:textId="133CF82F" w:rsidR="003729E5" w:rsidRDefault="003729E5">
      <w:pPr>
        <w:rPr>
          <w:b/>
          <w:bCs/>
          <w:u w:val="single"/>
        </w:rPr>
      </w:pPr>
    </w:p>
    <w:p w14:paraId="2509F160" w14:textId="097DC299" w:rsidR="003729E5" w:rsidRDefault="003729E5">
      <w:pPr>
        <w:rPr>
          <w:b/>
          <w:bCs/>
          <w:u w:val="single"/>
        </w:rPr>
      </w:pPr>
    </w:p>
    <w:p w14:paraId="389F2F70" w14:textId="4DEBBCF2" w:rsidR="003729E5" w:rsidRDefault="003729E5">
      <w:pPr>
        <w:rPr>
          <w:b/>
          <w:bCs/>
          <w:u w:val="single"/>
        </w:rPr>
      </w:pPr>
    </w:p>
    <w:p w14:paraId="67BC60E9" w14:textId="40DEB20C" w:rsidR="003729E5" w:rsidRDefault="003729E5">
      <w:pPr>
        <w:rPr>
          <w:b/>
          <w:bCs/>
          <w:u w:val="single"/>
        </w:rPr>
      </w:pPr>
    </w:p>
    <w:p w14:paraId="3A614350" w14:textId="40601C72" w:rsidR="003729E5" w:rsidRDefault="003729E5">
      <w:pPr>
        <w:rPr>
          <w:b/>
          <w:bCs/>
          <w:u w:val="single"/>
        </w:rPr>
      </w:pPr>
    </w:p>
    <w:p w14:paraId="423006B9" w14:textId="477EC1B8" w:rsidR="003729E5" w:rsidRDefault="003729E5">
      <w:pPr>
        <w:rPr>
          <w:b/>
          <w:bCs/>
          <w:u w:val="single"/>
        </w:rPr>
      </w:pPr>
    </w:p>
    <w:p w14:paraId="64DA99DE" w14:textId="314DB450" w:rsidR="003729E5" w:rsidRDefault="003729E5">
      <w:pPr>
        <w:rPr>
          <w:b/>
          <w:bCs/>
          <w:u w:val="single"/>
        </w:rPr>
      </w:pPr>
    </w:p>
    <w:p w14:paraId="0D0B32AA" w14:textId="01A34FD2" w:rsidR="003729E5" w:rsidRDefault="003729E5">
      <w:pPr>
        <w:rPr>
          <w:b/>
          <w:bCs/>
          <w:u w:val="single"/>
        </w:rPr>
      </w:pPr>
    </w:p>
    <w:p w14:paraId="7139D745" w14:textId="530463CF" w:rsidR="003729E5" w:rsidRDefault="003729E5">
      <w:pPr>
        <w:rPr>
          <w:b/>
          <w:bCs/>
          <w:u w:val="single"/>
        </w:rPr>
      </w:pPr>
    </w:p>
    <w:p w14:paraId="6A75D73C" w14:textId="45CF0D3C" w:rsidR="003729E5" w:rsidRDefault="003729E5">
      <w:pPr>
        <w:rPr>
          <w:b/>
          <w:bCs/>
          <w:u w:val="single"/>
        </w:rPr>
      </w:pPr>
    </w:p>
    <w:p w14:paraId="333B9AFA" w14:textId="10B53D0B" w:rsidR="003729E5" w:rsidRDefault="003729E5">
      <w:pPr>
        <w:rPr>
          <w:b/>
          <w:bCs/>
          <w:u w:val="single"/>
        </w:rPr>
      </w:pPr>
    </w:p>
    <w:p w14:paraId="13F388C5" w14:textId="00D2A2C5" w:rsidR="003729E5" w:rsidRDefault="003729E5">
      <w:pPr>
        <w:rPr>
          <w:b/>
          <w:bCs/>
          <w:u w:val="single"/>
        </w:rPr>
      </w:pPr>
    </w:p>
    <w:p w14:paraId="2BBB11B2" w14:textId="42A2A0FF" w:rsidR="003729E5" w:rsidRDefault="003729E5">
      <w:pPr>
        <w:rPr>
          <w:b/>
          <w:bCs/>
          <w:u w:val="single"/>
        </w:rPr>
      </w:pPr>
    </w:p>
    <w:p w14:paraId="740738FA" w14:textId="5421CB5A" w:rsidR="003729E5" w:rsidRDefault="003729E5">
      <w:pPr>
        <w:rPr>
          <w:b/>
          <w:bCs/>
          <w:u w:val="single"/>
        </w:rPr>
      </w:pPr>
    </w:p>
    <w:p w14:paraId="2F831157" w14:textId="523D01AF" w:rsidR="003729E5" w:rsidRDefault="003729E5">
      <w:pPr>
        <w:rPr>
          <w:b/>
          <w:bCs/>
          <w:u w:val="single"/>
        </w:rPr>
      </w:pPr>
    </w:p>
    <w:p w14:paraId="09767091" w14:textId="1FC923EC" w:rsidR="003729E5" w:rsidRDefault="003729E5">
      <w:pPr>
        <w:rPr>
          <w:b/>
          <w:bCs/>
          <w:u w:val="single"/>
        </w:rPr>
      </w:pPr>
    </w:p>
    <w:p w14:paraId="0273E5E3" w14:textId="3346DE14" w:rsidR="003729E5" w:rsidRDefault="003729E5">
      <w:pPr>
        <w:rPr>
          <w:b/>
          <w:bCs/>
          <w:u w:val="single"/>
        </w:rPr>
      </w:pPr>
    </w:p>
    <w:p w14:paraId="40C269FA" w14:textId="7D687BF3" w:rsidR="003729E5" w:rsidRDefault="003729E5">
      <w:pPr>
        <w:rPr>
          <w:b/>
          <w:bCs/>
          <w:u w:val="single"/>
        </w:rPr>
      </w:pPr>
    </w:p>
    <w:p w14:paraId="2C681B34" w14:textId="30E87288" w:rsidR="003729E5" w:rsidRDefault="003729E5">
      <w:pPr>
        <w:rPr>
          <w:b/>
          <w:bCs/>
          <w:u w:val="single"/>
        </w:rPr>
      </w:pPr>
    </w:p>
    <w:p w14:paraId="607EA0AC" w14:textId="74E6DB72" w:rsidR="003729E5" w:rsidRDefault="003729E5">
      <w:pPr>
        <w:rPr>
          <w:b/>
          <w:bCs/>
          <w:u w:val="single"/>
        </w:rPr>
      </w:pPr>
    </w:p>
    <w:p w14:paraId="577D9302" w14:textId="077D9177" w:rsidR="003729E5" w:rsidRDefault="003729E5">
      <w:pPr>
        <w:rPr>
          <w:b/>
          <w:bCs/>
          <w:u w:val="single"/>
        </w:rPr>
      </w:pPr>
    </w:p>
    <w:p w14:paraId="77423E9F" w14:textId="43694309" w:rsidR="003729E5" w:rsidRDefault="003729E5">
      <w:pPr>
        <w:rPr>
          <w:b/>
          <w:bCs/>
          <w:u w:val="single"/>
        </w:rPr>
      </w:pPr>
    </w:p>
    <w:p w14:paraId="383D920D" w14:textId="2D18D823" w:rsidR="003729E5" w:rsidRDefault="003729E5">
      <w:pPr>
        <w:rPr>
          <w:b/>
          <w:bCs/>
          <w:u w:val="single"/>
        </w:rPr>
      </w:pPr>
    </w:p>
    <w:p w14:paraId="33A28449" w14:textId="60621D25" w:rsidR="00976DD0" w:rsidRDefault="003729E5">
      <w:pPr>
        <w:rPr>
          <w:b/>
          <w:bCs/>
          <w:u w:val="single"/>
        </w:rPr>
      </w:pPr>
      <w:r w:rsidRPr="003729E5">
        <w:rPr>
          <w:b/>
          <w:bCs/>
          <w:u w:val="single"/>
        </w:rPr>
        <w:lastRenderedPageBreak/>
        <w:t>CONTACT US</w:t>
      </w:r>
    </w:p>
    <w:p w14:paraId="23F1AEF3" w14:textId="09D16CB5" w:rsidR="003729E5" w:rsidRDefault="003729E5">
      <w:pPr>
        <w:rPr>
          <w:b/>
          <w:bCs/>
          <w:u w:val="single"/>
        </w:rPr>
      </w:pPr>
    </w:p>
    <w:p w14:paraId="424419B8" w14:textId="3D29886F" w:rsidR="003729E5" w:rsidRPr="003729E5" w:rsidRDefault="003729E5">
      <w:r w:rsidRPr="003729E5">
        <w:t xml:space="preserve">This is how prospective clients can reach out for an engagement.  </w:t>
      </w:r>
      <w:proofErr w:type="gramStart"/>
      <w:r w:rsidRPr="003729E5">
        <w:t>Next</w:t>
      </w:r>
      <w:proofErr w:type="gramEnd"/>
      <w:r w:rsidRPr="003729E5">
        <w:t xml:space="preserve"> I plan to write a ticketing system so these </w:t>
      </w:r>
      <w:r w:rsidR="00C67047">
        <w:t>contact requests</w:t>
      </w:r>
      <w:r w:rsidRPr="003729E5">
        <w:t xml:space="preserve"> can be gathered, tracked and managed. </w:t>
      </w:r>
    </w:p>
    <w:p w14:paraId="40E2E2C4" w14:textId="5B2251FE" w:rsidR="003729E5" w:rsidRDefault="003729E5">
      <w:pPr>
        <w:rPr>
          <w:b/>
          <w:bCs/>
          <w:u w:val="single"/>
        </w:rPr>
      </w:pPr>
    </w:p>
    <w:p w14:paraId="4EB0607A" w14:textId="65E33A64" w:rsidR="003729E5" w:rsidRPr="003729E5" w:rsidRDefault="003729E5">
      <w:pPr>
        <w:rPr>
          <w:b/>
          <w:bCs/>
          <w:u w:val="single"/>
        </w:rPr>
      </w:pPr>
      <w:r>
        <w:rPr>
          <w:noProof/>
        </w:rPr>
        <w:drawing>
          <wp:inline distT="0" distB="0" distL="0" distR="0" wp14:anchorId="5943ED43" wp14:editId="38C75BE5">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2400"/>
                    </a:xfrm>
                    <a:prstGeom prst="rect">
                      <a:avLst/>
                    </a:prstGeom>
                  </pic:spPr>
                </pic:pic>
              </a:graphicData>
            </a:graphic>
          </wp:inline>
        </w:drawing>
      </w:r>
    </w:p>
    <w:p w14:paraId="5791F181" w14:textId="77777777" w:rsidR="00976DD0" w:rsidRDefault="00976DD0"/>
    <w:p w14:paraId="352AE21F" w14:textId="77777777" w:rsidR="00976DD0" w:rsidRDefault="00976DD0"/>
    <w:sectPr w:rsidR="00976DD0">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4AE452" w14:textId="77777777" w:rsidR="00DB630E" w:rsidRDefault="00DB630E" w:rsidP="00E116A3">
      <w:pPr>
        <w:spacing w:after="0" w:line="240" w:lineRule="auto"/>
      </w:pPr>
      <w:r>
        <w:separator/>
      </w:r>
    </w:p>
  </w:endnote>
  <w:endnote w:type="continuationSeparator" w:id="0">
    <w:p w14:paraId="101A2DCB" w14:textId="77777777" w:rsidR="00DB630E" w:rsidRDefault="00DB630E" w:rsidP="00E11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EE963" w14:textId="1980B710" w:rsidR="00E116A3" w:rsidRDefault="00E116A3">
    <w:pPr>
      <w:pStyle w:val="Footer"/>
    </w:pPr>
    <w:r>
      <w:t>PROPRIETARY MATERIAL – For use in NJIT Graduate Program ONLY. Not for use/disclosure outside NJIT.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CD1F9" w14:textId="77777777" w:rsidR="00DB630E" w:rsidRDefault="00DB630E" w:rsidP="00E116A3">
      <w:pPr>
        <w:spacing w:after="0" w:line="240" w:lineRule="auto"/>
      </w:pPr>
      <w:r>
        <w:separator/>
      </w:r>
    </w:p>
  </w:footnote>
  <w:footnote w:type="continuationSeparator" w:id="0">
    <w:p w14:paraId="67F3D7C8" w14:textId="77777777" w:rsidR="00DB630E" w:rsidRDefault="00DB630E" w:rsidP="00E11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AA1A4" w14:textId="492C0DBD" w:rsidR="00E116A3" w:rsidRDefault="00E116A3">
    <w:pPr>
      <w:pStyle w:val="Header"/>
    </w:pPr>
    <w:r>
      <w:t>Randee Jennings</w:t>
    </w:r>
    <w:r>
      <w:tab/>
    </w:r>
    <w:r>
      <w:tab/>
      <w:t>Feature Added to Website</w:t>
    </w:r>
  </w:p>
  <w:p w14:paraId="2F738CF2" w14:textId="0F27C3F1" w:rsidR="00E116A3" w:rsidRDefault="00E116A3">
    <w:pPr>
      <w:pStyle w:val="Header"/>
    </w:pPr>
    <w:r>
      <w:t>IS 601 Final Project</w:t>
    </w:r>
    <w:r>
      <w:tab/>
    </w:r>
    <w:r>
      <w:tab/>
      <w:t>12/18/20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204"/>
    <w:rsid w:val="00020204"/>
    <w:rsid w:val="000E7CE9"/>
    <w:rsid w:val="003729E5"/>
    <w:rsid w:val="00422BDC"/>
    <w:rsid w:val="00501712"/>
    <w:rsid w:val="005401A4"/>
    <w:rsid w:val="007A4C4F"/>
    <w:rsid w:val="008020CF"/>
    <w:rsid w:val="00976DD0"/>
    <w:rsid w:val="00C1601B"/>
    <w:rsid w:val="00C26173"/>
    <w:rsid w:val="00C67047"/>
    <w:rsid w:val="00CB3821"/>
    <w:rsid w:val="00CC5761"/>
    <w:rsid w:val="00CE15BF"/>
    <w:rsid w:val="00D968DC"/>
    <w:rsid w:val="00DB630E"/>
    <w:rsid w:val="00DF3727"/>
    <w:rsid w:val="00E11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79165"/>
  <w15:chartTrackingRefBased/>
  <w15:docId w15:val="{68543306-A203-4332-B92C-2D9FCA8EF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1601B"/>
    <w:rPr>
      <w:color w:val="0563C1" w:themeColor="hyperlink"/>
      <w:u w:val="single"/>
    </w:rPr>
  </w:style>
  <w:style w:type="character" w:styleId="UnresolvedMention">
    <w:name w:val="Unresolved Mention"/>
    <w:basedOn w:val="DefaultParagraphFont"/>
    <w:uiPriority w:val="99"/>
    <w:semiHidden/>
    <w:unhideWhenUsed/>
    <w:rsid w:val="00C1601B"/>
    <w:rPr>
      <w:color w:val="605E5C"/>
      <w:shd w:val="clear" w:color="auto" w:fill="E1DFDD"/>
    </w:rPr>
  </w:style>
  <w:style w:type="paragraph" w:styleId="Header">
    <w:name w:val="header"/>
    <w:basedOn w:val="Normal"/>
    <w:link w:val="HeaderChar"/>
    <w:uiPriority w:val="99"/>
    <w:unhideWhenUsed/>
    <w:rsid w:val="00E116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16A3"/>
  </w:style>
  <w:style w:type="paragraph" w:styleId="Footer">
    <w:name w:val="footer"/>
    <w:basedOn w:val="Normal"/>
    <w:link w:val="FooterChar"/>
    <w:uiPriority w:val="99"/>
    <w:unhideWhenUsed/>
    <w:rsid w:val="00E116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16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jpe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cid:image001.jpg@01D6D52C.57A72F20"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http://www.thecirrusgroupllc.net"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cid:image002.jpg@01D6D52C.57A72F20" TargetMode="Externa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14</Pages>
  <Words>1043</Words>
  <Characters>5950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Randee Jennings</dc:creator>
  <cp:keywords/>
  <dc:description/>
  <cp:lastModifiedBy>Randee Jennings</cp:lastModifiedBy>
  <cp:revision>6</cp:revision>
  <dcterms:created xsi:type="dcterms:W3CDTF">2020-12-18T12:41:00Z</dcterms:created>
  <dcterms:modified xsi:type="dcterms:W3CDTF">2020-12-18T15:59:00Z</dcterms:modified>
</cp:coreProperties>
</file>